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3D" w:rsidRDefault="0050033D" w:rsidP="0050033D">
      <w:pPr>
        <w:bidi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MA"/>
        </w:rPr>
      </w:pPr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ملخص مقررات اجتماع المجلس الجماعي </w:t>
      </w:r>
      <w:proofErr w:type="spellStart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>للدراركة</w:t>
      </w:r>
      <w:proofErr w:type="spellEnd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 في دورته العادية لشهر فبراير 2024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MA"/>
        </w:rPr>
        <w:t xml:space="preserve"> .</w:t>
      </w:r>
    </w:p>
    <w:tbl>
      <w:tblPr>
        <w:bidiVisual/>
        <w:tblW w:w="1474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8"/>
        <w:gridCol w:w="8363"/>
      </w:tblGrid>
      <w:tr w:rsidR="0050033D" w:rsidRPr="008C0AC6" w:rsidTr="002D7D62">
        <w:tc>
          <w:tcPr>
            <w:tcW w:w="851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الرقم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النقط المدرجة في جدول </w:t>
            </w:r>
            <w:r w:rsidRPr="008C0AC6">
              <w:rPr>
                <w:rFonts w:ascii="Sakkal Majalla" w:hAnsi="Sakkal Majalla" w:cs="Khalid Art bold" w:hint="cs"/>
                <w:b/>
                <w:bCs/>
                <w:rtl/>
                <w:lang w:bidi="ar-MA"/>
              </w:rPr>
              <w:t>الأعمال</w:t>
            </w:r>
          </w:p>
        </w:tc>
        <w:tc>
          <w:tcPr>
            <w:tcW w:w="8363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القـــــرارات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المتخـــــــــذة</w:t>
            </w:r>
          </w:p>
        </w:tc>
      </w:tr>
      <w:tr w:rsidR="0050033D" w:rsidRPr="0041748C" w:rsidTr="002D7D62">
        <w:trPr>
          <w:trHeight w:val="2965"/>
        </w:trPr>
        <w:tc>
          <w:tcPr>
            <w:tcW w:w="851" w:type="dxa"/>
          </w:tcPr>
          <w:p w:rsidR="0050033D" w:rsidRPr="00526BD0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50033D" w:rsidRPr="005D2341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D2341"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ملحق تعديلي رقم 01 لاتفاقية التسيير المشترك لمرفق النقل المدرسي رقم 25/2022 المبرمة بين مجلس عمالة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و المديرية الإقليمية لوزارة التربية الوطنية و التعليم الأولي و الرياضة و جماعة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br/>
            </w:r>
            <w:r w:rsidRPr="00E47A76">
              <w:rPr>
                <w:rFonts w:ascii="Sakkal Majalla" w:hAnsi="Sakkal Majalla" w:cs="Khalid Art bold"/>
                <w:rtl/>
              </w:rPr>
              <w:t>و جمعية أغراس الخير للأعمال الاجتماعية</w:t>
            </w:r>
            <w:r w:rsidRPr="00E47A76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:rsidR="0050033D" w:rsidRPr="005E64ED" w:rsidRDefault="0050033D" w:rsidP="002D7D62">
            <w:pPr>
              <w:pStyle w:val="Paragraphedeliste"/>
              <w:bidi/>
              <w:ind w:left="176"/>
              <w:rPr>
                <w:rFonts w:ascii="Sakkal Majalla" w:hAnsi="Sakkal Majalla" w:cs="Khalid Art bold"/>
                <w:color w:val="000000" w:themeColor="text1"/>
                <w:rtl/>
              </w:rPr>
            </w:pPr>
          </w:p>
        </w:tc>
        <w:tc>
          <w:tcPr>
            <w:tcW w:w="8363" w:type="dxa"/>
          </w:tcPr>
          <w:p w:rsidR="0050033D" w:rsidRPr="006249F3" w:rsidRDefault="0050033D" w:rsidP="002D7D62">
            <w:pPr>
              <w:bidi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بالأغلبية المطلقة للأعضاء المزاولين مهامهم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على ملحق تعديلي رقم 01 لاتفاقية التسيير المشترك لمرفق النقل المدرسي رقم 25/2022 المبرمة بين مجلس عمالة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و المديرية الإقليمية لوزارة التربية الوطنية و التعليم الأولي و الرياضة و جماعة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>و جمعية أغراس الخير للأعمال الاجتماعية.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ويلتمس من مجلس عمالة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الرفع من مساهماته لهذه الجمعية والإشارة مستقبلا إلى مساهمات هذه الجماعة التي تحدد في  10.000.00 </w:t>
            </w:r>
            <w:proofErr w:type="gramStart"/>
            <w:r w:rsidRPr="00E47A76">
              <w:rPr>
                <w:rFonts w:ascii="Sakkal Majalla" w:hAnsi="Sakkal Majalla" w:cs="Khalid Art bold" w:hint="cs"/>
                <w:rtl/>
              </w:rPr>
              <w:t>درهم</w:t>
            </w:r>
            <w:proofErr w:type="gramEnd"/>
            <w:r w:rsidRPr="00E47A76">
              <w:rPr>
                <w:rFonts w:ascii="Sakkal Majalla" w:hAnsi="Sakkal Majalla" w:cs="Khalid Art bold" w:hint="cs"/>
                <w:rtl/>
              </w:rPr>
              <w:t xml:space="preserve"> عن كل حافلة شرع في تعبئتها و استغلالها في تدبير مرفق النقل المدرسي</w:t>
            </w:r>
            <w:r w:rsidRPr="00A3224F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50033D" w:rsidRPr="005C2BD2" w:rsidTr="002D7D62">
        <w:trPr>
          <w:trHeight w:val="1628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C2BD2"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ملحق تعديلي رقم 01 لاتفاقية التسيير المشترك لمرفق النقل المدرسي رقم 01/2023 المبرمة بين مجلس عمالة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و المديرية الإقليمية لوزارة التربية الوطنية و التعليم الأولي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 xml:space="preserve">و الرياضة و جماعة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br/>
            </w:r>
            <w:r w:rsidRPr="00E47A76">
              <w:rPr>
                <w:rFonts w:ascii="Sakkal Majalla" w:hAnsi="Sakkal Majalla" w:cs="Khalid Art bold"/>
                <w:rtl/>
              </w:rPr>
              <w:t xml:space="preserve">و جمعية الأمل الاجتماعية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إكي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أومادل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>.</w:t>
            </w:r>
          </w:p>
          <w:p w:rsidR="0050033D" w:rsidRPr="00E47A76" w:rsidRDefault="0050033D" w:rsidP="002D7D62">
            <w:pPr>
              <w:pStyle w:val="Paragraphedeliste"/>
              <w:bidi/>
              <w:ind w:left="176" w:firstLine="565"/>
              <w:rPr>
                <w:rFonts w:ascii="Sakkal Majalla" w:hAnsi="Sakkal Majalla" w:cs="Khalid Art bold"/>
              </w:rPr>
            </w:pP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بالأغلبية المطلقة للأعضاء المزاولين مهامهم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E47A76">
              <w:rPr>
                <w:rFonts w:ascii="Sakkal Majalla" w:hAnsi="Sakkal Majalla" w:cs="Khalid Art bold"/>
                <w:rtl/>
              </w:rPr>
              <w:t>على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 xml:space="preserve">ملحق تعديلي رقم 01 لاتفاقية التسيير المشترك لمرفق النقل المدرسي رقم 01/2023 المبرمة بين مجلس عمالة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و المديرية الإقليمية لوزارة التربية الوطنية و التعليم الأولي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 xml:space="preserve">و الرياضة و جماعة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 xml:space="preserve">و جمعية الأمل الاجتماعية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إكي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أومادل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>.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و يلتمس من مجلس عمالة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أكادير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الرفع من مساهماته لهذه الجمعية والإشارة مستقبلا إلى مساهمات هذه الجماعة التي تحدد في  10.000.00 </w:t>
            </w:r>
            <w:proofErr w:type="gramStart"/>
            <w:r w:rsidRPr="00E47A76">
              <w:rPr>
                <w:rFonts w:ascii="Sakkal Majalla" w:hAnsi="Sakkal Majalla" w:cs="Khalid Art bold" w:hint="cs"/>
                <w:rtl/>
              </w:rPr>
              <w:t>درهم</w:t>
            </w:r>
            <w:proofErr w:type="gramEnd"/>
            <w:r w:rsidRPr="00E47A76">
              <w:rPr>
                <w:rFonts w:ascii="Sakkal Majalla" w:hAnsi="Sakkal Majalla" w:cs="Khalid Art bold" w:hint="cs"/>
                <w:rtl/>
              </w:rPr>
              <w:t xml:space="preserve"> عن كل حافلة شرع في تعبئتها و استغلالها في تدبير مرفق النقل المدرسي.</w:t>
            </w:r>
          </w:p>
        </w:tc>
      </w:tr>
      <w:tr w:rsidR="0050033D" w:rsidRPr="005C2BD2" w:rsidTr="002D7D62">
        <w:trPr>
          <w:trHeight w:val="1685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50033D" w:rsidRPr="006249F3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برمجة حصة الجماعة في  اتفاقية انجاز وتمويل البرنامج الأولي لمشاريع التطهير السائل و إعادة استعمال المياه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المعالجة و الماء الصالح للشرب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بأكادير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الكبير. 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spacing w:after="0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 على رصد اعتماد 5.000.000.00 مليون درهم كحصة الجماعة برسم سنة 2024  </w:t>
            </w:r>
            <w:r w:rsidRPr="00E47A76">
              <w:rPr>
                <w:rFonts w:ascii="Sakkal Majalla" w:hAnsi="Sakkal Majalla" w:cs="Khalid Art bold"/>
                <w:rtl/>
              </w:rPr>
              <w:t xml:space="preserve">في اتفاقية انجاز وتمويل البرنامج الأولي لمشاريع التطهير السائل و إعادة استعمال المياه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المعالجة و الماء الصالح للشرب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بأكادير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الكبير.</w:t>
            </w:r>
          </w:p>
        </w:tc>
      </w:tr>
      <w:tr w:rsidR="0050033D" w:rsidRPr="005C2BD2" w:rsidTr="002D7D62">
        <w:trPr>
          <w:trHeight w:val="1543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lastRenderedPageBreak/>
              <w:t>4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برمجة حصة الجماعة في اتفاقية  برنامج انجاز مشاريع التطهير السائل لمركز جماعة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(الشطر الأول ).</w:t>
            </w:r>
          </w:p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after="0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على برمجة اعتماد </w:t>
            </w:r>
            <w:r w:rsidRPr="00E47A76">
              <w:rPr>
                <w:rFonts w:ascii="Sakkal Majalla" w:hAnsi="Sakkal Majalla" w:cs="Khalid Art bold"/>
              </w:rPr>
              <w:t>2 000 000.00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درهم كحصة الجماعة برسم سنة 2024  في اتفاقية انجاز برنامج مشاريع التطهير السائل لمركز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الدراركة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(الشطر </w:t>
            </w:r>
            <w:proofErr w:type="gramStart"/>
            <w:r w:rsidRPr="00E47A76">
              <w:rPr>
                <w:rFonts w:ascii="Sakkal Majalla" w:hAnsi="Sakkal Majalla" w:cs="Khalid Art bold" w:hint="cs"/>
                <w:rtl/>
              </w:rPr>
              <w:t>الأول )</w:t>
            </w:r>
            <w:proofErr w:type="gramEnd"/>
            <w:r w:rsidRPr="00E47A76">
              <w:rPr>
                <w:rFonts w:ascii="Sakkal Majalla" w:hAnsi="Sakkal Majalla" w:cs="Khalid Art bold" w:hint="cs"/>
                <w:rtl/>
              </w:rPr>
              <w:t>.</w:t>
            </w:r>
          </w:p>
        </w:tc>
      </w:tr>
      <w:tr w:rsidR="0050033D" w:rsidRPr="005C2BD2" w:rsidTr="002D7D62">
        <w:trPr>
          <w:trHeight w:val="1523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>الدراسة و المصادقة على برمجة حصة الجماعة في اتفاقية شراكة  من أجل إحداث مجموعة الجماعات الترابية" سوس ماسة للتوزيع ".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line="240" w:lineRule="auto"/>
              <w:ind w:firstLine="142"/>
              <w:jc w:val="both"/>
              <w:rPr>
                <w:rFonts w:ascii="Sakkal Majalla" w:hAnsi="Sakkal Majalla" w:cs="Khalid Art bold"/>
                <w:rtl/>
              </w:rPr>
            </w:pPr>
            <w:r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على برمجة اعتماد 20.000.00 درهم كحصة الجماعة السنوية </w:t>
            </w:r>
            <w:r w:rsidRPr="00E47A76">
              <w:rPr>
                <w:rFonts w:ascii="Sakkal Majalla" w:hAnsi="Sakkal Majalla" w:cs="Khalid Art bold"/>
                <w:rtl/>
              </w:rPr>
              <w:t>في اتفاقية إحداث مجموعة الجماعات الترابية" سوس ماسة للتوزيع "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تخصم من الفصل المتعلق بنظام المساعدة الط</w:t>
            </w:r>
            <w:proofErr w:type="gramStart"/>
            <w:r w:rsidRPr="00E47A76">
              <w:rPr>
                <w:rFonts w:ascii="Sakkal Majalla" w:hAnsi="Sakkal Majalla" w:cs="Khalid Art bold" w:hint="cs"/>
                <w:rtl/>
              </w:rPr>
              <w:t xml:space="preserve">بية </w:t>
            </w:r>
            <w:r w:rsidRPr="00E47A76">
              <w:rPr>
                <w:rFonts w:ascii="Sakkal Majalla" w:hAnsi="Sakkal Majalla" w:cs="Khalid Art bold"/>
              </w:rPr>
              <w:t>RAME</w:t>
            </w:r>
            <w:proofErr w:type="gramEnd"/>
            <w:r w:rsidRPr="00E47A76">
              <w:rPr>
                <w:rFonts w:ascii="Sakkal Majalla" w:hAnsi="Sakkal Majalla" w:cs="Khalid Art bold"/>
              </w:rPr>
              <w:t>D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 .</w:t>
            </w:r>
          </w:p>
        </w:tc>
      </w:tr>
      <w:tr w:rsidR="0050033D" w:rsidRPr="005C2BD2" w:rsidTr="0050033D">
        <w:trPr>
          <w:trHeight w:val="1684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50033D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الاحتلال المؤقت للملك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مسكينة من أجل تمرير قناة للتزود بالماء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الشروب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مابين 130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بواركان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الحي المحمدي اتجاه أنزا  245.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after="0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صادق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على طلب الوكالة المستقلة المتعددة الخدمات الرامي إلى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الاحتلال المؤقت للملك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مسكينة من أجل تمرير قناة للتزود بالماء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الشروب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مابين 130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بواركان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الحي المحمدي اتجاه أنزا  245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، شريطة تسوية وضعية ذوي الحقوق 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الدراسة و المصادقة على رفع ملتمس إلى السيد الوالي من اجل التدخل لدى مصالح الوكالة الحضرية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لاكادير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قصد إيجاد حل لملفات  طلبات الترخيص بالبناء داخل المناطق الخاضعة لإعادة الهيكلة بهده الجماعة.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after="0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 xml:space="preserve">صادق 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2024  </w:t>
            </w:r>
            <w:r w:rsidRPr="00E47A76">
              <w:rPr>
                <w:rFonts w:ascii="Sakkal Majalla" w:hAnsi="Sakkal Majalla" w:cs="Khalid Art bold"/>
                <w:rtl/>
              </w:rPr>
              <w:t xml:space="preserve">رفع ملتمس إلى السيد والي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جهة سوس ماسة عامل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اكادير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اداوتنان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E47A76">
              <w:rPr>
                <w:rFonts w:ascii="Sakkal Majalla" w:hAnsi="Sakkal Majalla" w:cs="Khalid Art bold"/>
                <w:rtl/>
              </w:rPr>
              <w:t xml:space="preserve">من اجل التدخل لدى مصالح الوكالة الحضرية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</w:t>
            </w:r>
            <w:r w:rsidRPr="00E47A76">
              <w:rPr>
                <w:rFonts w:ascii="Sakkal Majalla" w:hAnsi="Sakkal Majalla" w:cs="Khalid Art bold" w:hint="cs"/>
                <w:rtl/>
              </w:rPr>
              <w:t>أ</w:t>
            </w:r>
            <w:r w:rsidRPr="00E47A76">
              <w:rPr>
                <w:rFonts w:ascii="Sakkal Majalla" w:hAnsi="Sakkal Majalla" w:cs="Khalid Art bold"/>
                <w:rtl/>
              </w:rPr>
              <w:t>كادير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قصد إيجاد </w:t>
            </w:r>
            <w:r w:rsidRPr="00E47A76">
              <w:rPr>
                <w:rFonts w:ascii="Sakkal Majalla" w:hAnsi="Sakkal Majalla" w:cs="Khalid Art bold" w:hint="cs"/>
                <w:rtl/>
              </w:rPr>
              <w:t>صيغة للتعاطي مع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ملفات  طلبات الترخيص بالبناء داخل المناطق الخاضعة لإعادة الهيكلة بهده الجماعة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/>
                <w:rtl/>
              </w:rPr>
              <w:t xml:space="preserve">تعيين ممثل مجلس الجماعة بمجلس تدبير مؤسسة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الكتبية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>.</w:t>
            </w:r>
          </w:p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after="0"/>
              <w:jc w:val="lowKashida"/>
              <w:rPr>
                <w:rFonts w:ascii="Sakkal Majalla" w:hAnsi="Sakkal Majalla" w:cs="Khalid Art bold"/>
                <w:rtl/>
              </w:rPr>
            </w:pPr>
            <w:r w:rsidRPr="00E47A76">
              <w:rPr>
                <w:rFonts w:ascii="Sakkal Majalla" w:hAnsi="Sakkal Majalla" w:cs="Khalid Art bold" w:hint="cs"/>
                <w:rtl/>
              </w:rPr>
              <w:t>عين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E47A76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E47A76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E47A76">
              <w:rPr>
                <w:rFonts w:ascii="Sakkal Majalla" w:hAnsi="Sakkal Majalla" w:cs="Khalid Art bold" w:hint="cs"/>
                <w:rtl/>
              </w:rPr>
              <w:t>الأولى</w:t>
            </w:r>
            <w:r w:rsidRPr="00E47A76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العادية لشهر فبراير 2024 </w:t>
            </w:r>
            <w:r w:rsidRPr="00E47A76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06 فبراير 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2024 السيد عبد الله بوكري عضو المجلس م</w:t>
            </w:r>
            <w:r w:rsidRPr="00E47A76">
              <w:rPr>
                <w:rFonts w:ascii="Sakkal Majalla" w:hAnsi="Sakkal Majalla" w:cs="Khalid Art bold"/>
                <w:rtl/>
              </w:rPr>
              <w:t>مثل</w:t>
            </w:r>
            <w:r w:rsidRPr="00E47A76">
              <w:rPr>
                <w:rFonts w:ascii="Sakkal Majalla" w:hAnsi="Sakkal Majalla" w:cs="Khalid Art bold" w:hint="cs"/>
                <w:rtl/>
              </w:rPr>
              <w:t>ا</w:t>
            </w:r>
            <w:r w:rsidRPr="00E47A76">
              <w:rPr>
                <w:rFonts w:ascii="Sakkal Majalla" w:hAnsi="Sakkal Majalla" w:cs="Khalid Art bold"/>
                <w:rtl/>
              </w:rPr>
              <w:t xml:space="preserve"> </w:t>
            </w:r>
            <w:r w:rsidRPr="00E47A76">
              <w:rPr>
                <w:rFonts w:ascii="Sakkal Majalla" w:hAnsi="Sakkal Majalla" w:cs="Khalid Art bold" w:hint="cs"/>
                <w:rtl/>
              </w:rPr>
              <w:t>ل</w:t>
            </w:r>
            <w:r w:rsidRPr="00E47A76">
              <w:rPr>
                <w:rFonts w:ascii="Sakkal Majalla" w:hAnsi="Sakkal Majalla" w:cs="Khalid Art bold"/>
                <w:rtl/>
              </w:rPr>
              <w:t>مجلس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هذه</w:t>
            </w:r>
            <w:r w:rsidRPr="00E47A76">
              <w:rPr>
                <w:rFonts w:ascii="Sakkal Majalla" w:hAnsi="Sakkal Majalla" w:cs="Khalid Art bold"/>
                <w:rtl/>
              </w:rPr>
              <w:t xml:space="preserve"> الجماعة بمجلس تدبير</w:t>
            </w:r>
            <w:r w:rsidRPr="00E47A76">
              <w:rPr>
                <w:rFonts w:ascii="Sakkal Majalla" w:hAnsi="Sakkal Majalla" w:cs="Khalid Art bold" w:hint="cs"/>
                <w:rtl/>
              </w:rPr>
              <w:t xml:space="preserve"> الثانوية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التأهيلية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E47A76">
              <w:rPr>
                <w:rFonts w:ascii="Sakkal Majalla" w:hAnsi="Sakkal Majalla" w:cs="Khalid Art bold" w:hint="cs"/>
                <w:rtl/>
              </w:rPr>
              <w:t>الكتبية</w:t>
            </w:r>
            <w:proofErr w:type="spellEnd"/>
            <w:r w:rsidRPr="00E47A76">
              <w:rPr>
                <w:rFonts w:ascii="Sakkal Majalla" w:hAnsi="Sakkal Majalla" w:cs="Khalid Art bold" w:hint="cs"/>
                <w:rtl/>
              </w:rPr>
              <w:t>.</w:t>
            </w:r>
          </w:p>
          <w:p w:rsidR="0050033D" w:rsidRPr="00E47A76" w:rsidRDefault="0050033D" w:rsidP="002D7D62">
            <w:pPr>
              <w:bidi/>
              <w:spacing w:after="0"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</w:p>
        </w:tc>
      </w:tr>
    </w:tbl>
    <w:p w:rsidR="0050033D" w:rsidRDefault="0050033D" w:rsidP="0050033D">
      <w:pPr>
        <w:bidi/>
        <w:ind w:left="-597"/>
        <w:jc w:val="center"/>
        <w:rPr>
          <w:rtl/>
        </w:rPr>
      </w:pPr>
    </w:p>
    <w:p w:rsidR="0050033D" w:rsidRDefault="0050033D" w:rsidP="0050033D">
      <w:pPr>
        <w:bidi/>
        <w:rPr>
          <w:rtl/>
        </w:rPr>
      </w:pPr>
    </w:p>
    <w:p w:rsidR="0050033D" w:rsidRDefault="0050033D" w:rsidP="0050033D">
      <w:pPr>
        <w:bidi/>
        <w:ind w:left="-597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MA"/>
        </w:rPr>
      </w:pPr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ملخص مقررات اجتماع المجلس الجماعي </w:t>
      </w:r>
      <w:proofErr w:type="spellStart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>للدراركة</w:t>
      </w:r>
      <w:proofErr w:type="spellEnd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 في دورته الاستثنائية لشهر ابريل2024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MA"/>
        </w:rPr>
        <w:t xml:space="preserve"> .</w:t>
      </w:r>
    </w:p>
    <w:tbl>
      <w:tblPr>
        <w:bidiVisual/>
        <w:tblW w:w="1474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8"/>
        <w:gridCol w:w="8363"/>
      </w:tblGrid>
      <w:tr w:rsidR="0050033D" w:rsidRPr="008C0AC6" w:rsidTr="002D7D62">
        <w:tc>
          <w:tcPr>
            <w:tcW w:w="851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الرقم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النقط المدرجة في جدول </w:t>
            </w:r>
            <w:r w:rsidRPr="008C0AC6">
              <w:rPr>
                <w:rFonts w:ascii="Sakkal Majalla" w:hAnsi="Sakkal Majalla" w:cs="Khalid Art bold" w:hint="cs"/>
                <w:b/>
                <w:bCs/>
                <w:rtl/>
                <w:lang w:bidi="ar-MA"/>
              </w:rPr>
              <w:t>الأعمال</w:t>
            </w:r>
          </w:p>
        </w:tc>
        <w:tc>
          <w:tcPr>
            <w:tcW w:w="8363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القـــــرارات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المتخـــــــــذة</w:t>
            </w:r>
          </w:p>
        </w:tc>
      </w:tr>
      <w:tr w:rsidR="0050033D" w:rsidRPr="0041748C" w:rsidTr="002D7D62">
        <w:trPr>
          <w:trHeight w:val="1405"/>
        </w:trPr>
        <w:tc>
          <w:tcPr>
            <w:tcW w:w="851" w:type="dxa"/>
          </w:tcPr>
          <w:p w:rsidR="0050033D" w:rsidRPr="00526BD0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50033D" w:rsidRPr="005D2341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D2341"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0033D" w:rsidRPr="001F0E8D" w:rsidRDefault="0050033D" w:rsidP="002D7D62">
            <w:pPr>
              <w:pStyle w:val="Paragraphedeliste"/>
              <w:bidi/>
              <w:spacing w:before="240" w:after="200"/>
              <w:ind w:left="281"/>
              <w:jc w:val="lowKashida"/>
              <w:rPr>
                <w:rFonts w:ascii="Sakkal Majalla" w:eastAsiaTheme="minorEastAsia" w:hAnsi="Sakkal Majalla" w:cs="Khalid Art bold"/>
                <w:sz w:val="22"/>
                <w:szCs w:val="22"/>
                <w:rtl/>
              </w:rPr>
            </w:pPr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الدراسة و المصادقة على اتفاقية شراكة من أجل تأهيل مركز جماعة </w:t>
            </w:r>
            <w:proofErr w:type="spellStart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الدراركة</w:t>
            </w:r>
            <w:proofErr w:type="spellEnd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.</w:t>
            </w:r>
          </w:p>
        </w:tc>
        <w:tc>
          <w:tcPr>
            <w:tcW w:w="8363" w:type="dxa"/>
          </w:tcPr>
          <w:p w:rsidR="0050033D" w:rsidRPr="006249F3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1F0E8D">
              <w:rPr>
                <w:rFonts w:ascii="Sakkal Majalla" w:hAnsi="Sakkal Majalla" w:cs="Khalid Art bold" w:hint="cs"/>
                <w:rtl/>
              </w:rPr>
              <w:t>صادق</w:t>
            </w:r>
            <w:r w:rsidRPr="001F0E8D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F0E8D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F0E8D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F0E8D">
              <w:rPr>
                <w:rFonts w:ascii="Sakkal Majalla" w:hAnsi="Sakkal Majalla" w:cs="Khalid Art bold" w:hint="cs"/>
                <w:rtl/>
              </w:rPr>
              <w:t>الفريدة</w:t>
            </w:r>
            <w:r w:rsidRPr="001F0E8D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الاستثنائية </w:t>
            </w:r>
            <w:r w:rsidRPr="001F0E8D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F0E8D">
              <w:rPr>
                <w:rFonts w:ascii="Sakkal Majalla" w:hAnsi="Sakkal Majalla" w:cs="Khalid Art bold" w:hint="cs"/>
                <w:rtl/>
              </w:rPr>
              <w:t>01 أبريل</w:t>
            </w:r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1F0E8D">
              <w:rPr>
                <w:rFonts w:ascii="Sakkal Majalla" w:hAnsi="Sakkal Majalla" w:cs="Khalid Art bold"/>
                <w:rtl/>
              </w:rPr>
              <w:t xml:space="preserve">على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اتفاقية شراكة من أجل تأهيل مركز جماعة </w:t>
            </w:r>
            <w:proofErr w:type="spellStart"/>
            <w:r w:rsidRPr="001F0E8D">
              <w:rPr>
                <w:rFonts w:ascii="Sakkal Majalla" w:hAnsi="Sakkal Majalla" w:cs="Khalid Art bold" w:hint="cs"/>
                <w:rtl/>
              </w:rPr>
              <w:t>الدراركة</w:t>
            </w:r>
            <w:proofErr w:type="spellEnd"/>
            <w:r w:rsidRPr="001F0E8D">
              <w:rPr>
                <w:rFonts w:ascii="Sakkal Majalla" w:hAnsi="Sakkal Majalla" w:cs="Khalid Art bold" w:hint="cs"/>
                <w:rtl/>
              </w:rPr>
              <w:t>.</w:t>
            </w:r>
          </w:p>
        </w:tc>
      </w:tr>
      <w:tr w:rsidR="0050033D" w:rsidRPr="005C2BD2" w:rsidTr="002D7D62">
        <w:trPr>
          <w:trHeight w:val="1628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C2BD2"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50033D" w:rsidRPr="001F0E8D" w:rsidRDefault="0050033D" w:rsidP="002D7D62">
            <w:pPr>
              <w:pStyle w:val="Paragraphedeliste"/>
              <w:bidi/>
              <w:spacing w:before="240" w:after="200"/>
              <w:ind w:left="281"/>
              <w:jc w:val="lowKashida"/>
              <w:rPr>
                <w:rFonts w:ascii="Sakkal Majalla" w:eastAsiaTheme="minorEastAsia" w:hAnsi="Sakkal Majalla" w:cs="Khalid Art bold"/>
                <w:sz w:val="22"/>
                <w:szCs w:val="22"/>
                <w:rtl/>
              </w:rPr>
            </w:pPr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الدراسة و المصادقة على طلب المكتب الوطني للكهرباء و الماء - قطاع الماء -  الرامي إلى الاحتلال المؤقت للملك </w:t>
            </w:r>
            <w:proofErr w:type="spellStart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الغابوي</w:t>
            </w:r>
            <w:proofErr w:type="spellEnd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 من أجل تمرير قناة الماء </w:t>
            </w:r>
            <w:proofErr w:type="spellStart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الشروب</w:t>
            </w:r>
            <w:proofErr w:type="spellEnd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 على مستوى الجماعة.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1F0E8D">
              <w:rPr>
                <w:rFonts w:ascii="Sakkal Majalla" w:hAnsi="Sakkal Majalla" w:cs="Khalid Art bold" w:hint="cs"/>
                <w:rtl/>
              </w:rPr>
              <w:t>صادق</w:t>
            </w:r>
            <w:r w:rsidRPr="001F0E8D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F0E8D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F0E8D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F0E8D">
              <w:rPr>
                <w:rFonts w:ascii="Sakkal Majalla" w:hAnsi="Sakkal Majalla" w:cs="Khalid Art bold" w:hint="cs"/>
                <w:rtl/>
              </w:rPr>
              <w:t>الفريدة</w:t>
            </w:r>
            <w:r w:rsidRPr="001F0E8D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الاستثنائية </w:t>
            </w:r>
            <w:r w:rsidRPr="001F0E8D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F0E8D">
              <w:rPr>
                <w:rFonts w:ascii="Sakkal Majalla" w:hAnsi="Sakkal Majalla" w:cs="Khalid Art bold" w:hint="cs"/>
                <w:rtl/>
              </w:rPr>
              <w:t>01 أبريل</w:t>
            </w:r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1F0E8D">
              <w:rPr>
                <w:rFonts w:ascii="Sakkal Majalla" w:hAnsi="Sakkal Majalla" w:cs="Khalid Art bold"/>
                <w:rtl/>
              </w:rPr>
              <w:t xml:space="preserve">على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طلب المكتب الوطني للكهرباء و الماء - قطاع الماء -  الرامي إلى الاحتلال المؤقت للملك </w:t>
            </w:r>
            <w:proofErr w:type="spellStart"/>
            <w:r w:rsidRPr="001F0E8D">
              <w:rPr>
                <w:rFonts w:ascii="Sakkal Majalla" w:hAnsi="Sakkal Majalla" w:cs="Khalid Art bold" w:hint="cs"/>
                <w:rtl/>
              </w:rPr>
              <w:t>الغابوي</w:t>
            </w:r>
            <w:proofErr w:type="spellEnd"/>
            <w:r w:rsidRPr="001F0E8D">
              <w:rPr>
                <w:rFonts w:ascii="Sakkal Majalla" w:hAnsi="Sakkal Majalla" w:cs="Khalid Art bold" w:hint="cs"/>
                <w:rtl/>
              </w:rPr>
              <w:t xml:space="preserve"> من أجل تمرير قناة الماء </w:t>
            </w:r>
            <w:proofErr w:type="spellStart"/>
            <w:r w:rsidRPr="001F0E8D">
              <w:rPr>
                <w:rFonts w:ascii="Sakkal Majalla" w:hAnsi="Sakkal Majalla" w:cs="Khalid Art bold" w:hint="cs"/>
                <w:rtl/>
              </w:rPr>
              <w:t>الشروب</w:t>
            </w:r>
            <w:proofErr w:type="spellEnd"/>
            <w:r w:rsidRPr="001F0E8D">
              <w:rPr>
                <w:rFonts w:ascii="Sakkal Majalla" w:hAnsi="Sakkal Majalla" w:cs="Khalid Art bold" w:hint="cs"/>
                <w:rtl/>
              </w:rPr>
              <w:t xml:space="preserve"> على مستوى الجماعة شريطة تسوية وضعية المستغلين .</w:t>
            </w:r>
          </w:p>
        </w:tc>
      </w:tr>
      <w:tr w:rsidR="0050033D" w:rsidRPr="005C2BD2" w:rsidTr="002D7D62">
        <w:trPr>
          <w:trHeight w:val="1628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</w:p>
        </w:tc>
        <w:tc>
          <w:tcPr>
            <w:tcW w:w="5528" w:type="dxa"/>
            <w:shd w:val="clear" w:color="auto" w:fill="auto"/>
          </w:tcPr>
          <w:p w:rsidR="0050033D" w:rsidRPr="001F0E8D" w:rsidRDefault="0050033D" w:rsidP="002D7D62">
            <w:pPr>
              <w:pStyle w:val="Paragraphedeliste"/>
              <w:bidi/>
              <w:spacing w:before="240" w:after="200"/>
              <w:ind w:left="281"/>
              <w:jc w:val="lowKashida"/>
              <w:rPr>
                <w:rFonts w:ascii="Sakkal Majalla" w:eastAsiaTheme="minorEastAsia" w:hAnsi="Sakkal Majalla" w:cs="Khalid Art bold"/>
                <w:sz w:val="22"/>
                <w:szCs w:val="22"/>
                <w:rtl/>
              </w:rPr>
            </w:pPr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الدراسة و المصادقة على برنامج بيع </w:t>
            </w:r>
            <w:proofErr w:type="spellStart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المنتوجات</w:t>
            </w:r>
            <w:proofErr w:type="spellEnd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الغابوية</w:t>
            </w:r>
            <w:proofErr w:type="spellEnd"/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 xml:space="preserve"> عن طريق السمسرة العمومية لسنة 2024.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1F0E8D">
              <w:rPr>
                <w:rFonts w:ascii="Sakkal Majalla" w:hAnsi="Sakkal Majalla" w:cs="Khalid Art bold" w:hint="cs"/>
                <w:rtl/>
              </w:rPr>
              <w:t>صادق</w:t>
            </w:r>
            <w:r w:rsidRPr="001F0E8D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F0E8D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F0E8D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F0E8D">
              <w:rPr>
                <w:rFonts w:ascii="Sakkal Majalla" w:hAnsi="Sakkal Majalla" w:cs="Khalid Art bold" w:hint="cs"/>
                <w:rtl/>
              </w:rPr>
              <w:t>الفريدة</w:t>
            </w:r>
            <w:r w:rsidRPr="001F0E8D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الاستثنائية </w:t>
            </w:r>
            <w:r w:rsidRPr="001F0E8D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F0E8D">
              <w:rPr>
                <w:rFonts w:ascii="Sakkal Majalla" w:hAnsi="Sakkal Majalla" w:cs="Khalid Art bold" w:hint="cs"/>
                <w:rtl/>
              </w:rPr>
              <w:t>01 أبريل</w:t>
            </w:r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1F0E8D">
              <w:rPr>
                <w:rFonts w:ascii="Sakkal Majalla" w:hAnsi="Sakkal Majalla" w:cs="Khalid Art bold"/>
                <w:rtl/>
              </w:rPr>
              <w:t xml:space="preserve">على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برنامج بيع </w:t>
            </w:r>
            <w:proofErr w:type="spellStart"/>
            <w:r w:rsidRPr="001F0E8D">
              <w:rPr>
                <w:rFonts w:ascii="Sakkal Majalla" w:hAnsi="Sakkal Majalla" w:cs="Khalid Art bold" w:hint="cs"/>
                <w:rtl/>
              </w:rPr>
              <w:t>المنتوجات</w:t>
            </w:r>
            <w:proofErr w:type="spellEnd"/>
            <w:r w:rsidRPr="001F0E8D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1F0E8D">
              <w:rPr>
                <w:rFonts w:ascii="Sakkal Majalla" w:hAnsi="Sakkal Majalla" w:cs="Khalid Art bold" w:hint="cs"/>
                <w:rtl/>
              </w:rPr>
              <w:t>الغابوية</w:t>
            </w:r>
            <w:proofErr w:type="spellEnd"/>
            <w:r w:rsidRPr="001F0E8D">
              <w:rPr>
                <w:rFonts w:ascii="Sakkal Majalla" w:hAnsi="Sakkal Majalla" w:cs="Khalid Art bold" w:hint="cs"/>
                <w:rtl/>
              </w:rPr>
              <w:t xml:space="preserve"> عن طريق السمسرة العمومية لسنة 2024.</w:t>
            </w:r>
          </w:p>
        </w:tc>
      </w:tr>
      <w:tr w:rsidR="0050033D" w:rsidRPr="005C2BD2" w:rsidTr="002D7D62">
        <w:trPr>
          <w:trHeight w:val="1628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</w:p>
        </w:tc>
        <w:tc>
          <w:tcPr>
            <w:tcW w:w="5528" w:type="dxa"/>
            <w:shd w:val="clear" w:color="auto" w:fill="auto"/>
          </w:tcPr>
          <w:p w:rsidR="0050033D" w:rsidRPr="001F0E8D" w:rsidRDefault="0050033D" w:rsidP="002D7D62">
            <w:pPr>
              <w:pStyle w:val="Paragraphedeliste"/>
              <w:bidi/>
              <w:spacing w:before="240" w:after="200"/>
              <w:ind w:left="281"/>
              <w:jc w:val="lowKashida"/>
              <w:rPr>
                <w:rFonts w:ascii="Sakkal Majalla" w:eastAsiaTheme="minorEastAsia" w:hAnsi="Sakkal Majalla" w:cs="Khalid Art bold"/>
                <w:sz w:val="22"/>
                <w:szCs w:val="22"/>
                <w:rtl/>
              </w:rPr>
            </w:pPr>
            <w:r w:rsidRPr="001F0E8D">
              <w:rPr>
                <w:rFonts w:ascii="Sakkal Majalla" w:eastAsiaTheme="minorEastAsia" w:hAnsi="Sakkal Majalla" w:cs="Khalid Art bold" w:hint="cs"/>
                <w:sz w:val="22"/>
                <w:szCs w:val="22"/>
                <w:rtl/>
              </w:rPr>
              <w:t>الدراسة و المصادقة على توزيع المساعدات و الدعم لفائدة الجمعيات المنظمة للدوريات الرمضانية.</w:t>
            </w:r>
          </w:p>
        </w:tc>
        <w:tc>
          <w:tcPr>
            <w:tcW w:w="8363" w:type="dxa"/>
          </w:tcPr>
          <w:p w:rsidR="0050033D" w:rsidRPr="001F0E8D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  <w:rtl/>
              </w:rPr>
            </w:pPr>
            <w:r w:rsidRPr="001F0E8D">
              <w:rPr>
                <w:rFonts w:ascii="Sakkal Majalla" w:hAnsi="Sakkal Majalla" w:cs="Khalid Art bold" w:hint="cs"/>
                <w:rtl/>
              </w:rPr>
              <w:t>صادق</w:t>
            </w:r>
            <w:r w:rsidRPr="001F0E8D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F0E8D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F0E8D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F0E8D">
              <w:rPr>
                <w:rFonts w:ascii="Sakkal Majalla" w:hAnsi="Sakkal Majalla" w:cs="Khalid Art bold" w:hint="cs"/>
                <w:rtl/>
              </w:rPr>
              <w:t>الفريدة</w:t>
            </w:r>
            <w:r w:rsidRPr="001F0E8D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الاستثنائية </w:t>
            </w:r>
            <w:r w:rsidRPr="001F0E8D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F0E8D">
              <w:rPr>
                <w:rFonts w:ascii="Sakkal Majalla" w:hAnsi="Sakkal Majalla" w:cs="Khalid Art bold" w:hint="cs"/>
                <w:rtl/>
              </w:rPr>
              <w:t>01 أبريل</w:t>
            </w:r>
            <w:r w:rsidRPr="001F0E8D">
              <w:rPr>
                <w:rFonts w:ascii="Sakkal Majalla" w:hAnsi="Sakkal Majalla" w:cs="Khalid Art bold"/>
                <w:rtl/>
              </w:rPr>
              <w:t xml:space="preserve"> </w:t>
            </w:r>
            <w:r w:rsidRPr="001F0E8D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1F0E8D">
              <w:rPr>
                <w:rFonts w:ascii="Sakkal Majalla" w:hAnsi="Sakkal Majalla" w:cs="Khalid Art bold"/>
                <w:rtl/>
              </w:rPr>
              <w:t xml:space="preserve">على </w:t>
            </w:r>
            <w:r w:rsidRPr="001F0E8D">
              <w:rPr>
                <w:rFonts w:ascii="Sakkal Majalla" w:hAnsi="Sakkal Majalla" w:cs="Khalid Art bold" w:hint="cs"/>
                <w:rtl/>
              </w:rPr>
              <w:t>توزيع المساعدات و الدعم لفائدة الجمعيات المنظمة للدوريات الرمضانية طبقا للجدول  المفصل أعلاه.</w:t>
            </w:r>
          </w:p>
          <w:p w:rsidR="0050033D" w:rsidRPr="005E64ED" w:rsidRDefault="0050033D" w:rsidP="002D7D62">
            <w:pPr>
              <w:bidi/>
              <w:jc w:val="lowKashida"/>
              <w:rPr>
                <w:rFonts w:ascii="Sakkal Majalla" w:hAnsi="Sakkal Majalla" w:cs="Khalid Art bold"/>
                <w:rtl/>
              </w:rPr>
            </w:pPr>
          </w:p>
        </w:tc>
      </w:tr>
    </w:tbl>
    <w:p w:rsidR="0050033D" w:rsidRPr="001F0E8D" w:rsidRDefault="0050033D" w:rsidP="0050033D">
      <w:pPr>
        <w:bidi/>
        <w:rPr>
          <w:rtl/>
        </w:rPr>
      </w:pPr>
    </w:p>
    <w:p w:rsidR="0050033D" w:rsidRDefault="0050033D" w:rsidP="0050033D">
      <w:pPr>
        <w:bidi/>
        <w:rPr>
          <w:rtl/>
        </w:rPr>
      </w:pPr>
    </w:p>
    <w:p w:rsidR="0050033D" w:rsidRDefault="0050033D" w:rsidP="0050033D">
      <w:pPr>
        <w:bidi/>
        <w:rPr>
          <w:rtl/>
        </w:rPr>
      </w:pPr>
    </w:p>
    <w:p w:rsidR="0050033D" w:rsidRDefault="0050033D" w:rsidP="0050033D">
      <w:pPr>
        <w:bidi/>
        <w:ind w:left="-597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MA"/>
        </w:rPr>
      </w:pPr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ملخص مقررات اجتماع المجلس الجماعي </w:t>
      </w:r>
      <w:proofErr w:type="spellStart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>للدراركة</w:t>
      </w:r>
      <w:proofErr w:type="spellEnd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 في دورته العادية لشهر ماي2024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MA"/>
        </w:rPr>
        <w:t xml:space="preserve"> .</w:t>
      </w:r>
    </w:p>
    <w:tbl>
      <w:tblPr>
        <w:bidiVisual/>
        <w:tblW w:w="1474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8"/>
        <w:gridCol w:w="8363"/>
      </w:tblGrid>
      <w:tr w:rsidR="0050033D" w:rsidRPr="008C0AC6" w:rsidTr="002D7D62">
        <w:tc>
          <w:tcPr>
            <w:tcW w:w="851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الرقم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النقط المدرجة في جدول </w:t>
            </w:r>
            <w:r w:rsidRPr="008C0AC6">
              <w:rPr>
                <w:rFonts w:ascii="Sakkal Majalla" w:hAnsi="Sakkal Majalla" w:cs="Khalid Art bold" w:hint="cs"/>
                <w:b/>
                <w:bCs/>
                <w:rtl/>
                <w:lang w:bidi="ar-MA"/>
              </w:rPr>
              <w:t>الأعمال</w:t>
            </w:r>
          </w:p>
        </w:tc>
        <w:tc>
          <w:tcPr>
            <w:tcW w:w="8363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القـــــرارات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المتخـــــــــذة</w:t>
            </w:r>
          </w:p>
        </w:tc>
      </w:tr>
      <w:tr w:rsidR="0050033D" w:rsidRPr="0041748C" w:rsidTr="002D7D62">
        <w:trPr>
          <w:trHeight w:val="1547"/>
        </w:trPr>
        <w:tc>
          <w:tcPr>
            <w:tcW w:w="851" w:type="dxa"/>
          </w:tcPr>
          <w:p w:rsidR="0050033D" w:rsidRPr="00526BD0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50033D" w:rsidRPr="005D2341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D2341"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0033D" w:rsidRPr="006249F3" w:rsidRDefault="0050033D" w:rsidP="002D7D62">
            <w:pPr>
              <w:bidi/>
              <w:spacing w:before="240"/>
              <w:jc w:val="lowKashida"/>
              <w:rPr>
                <w:rFonts w:ascii="Sakkal Majalla" w:eastAsiaTheme="minorHAnsi" w:hAnsi="Sakkal Majalla" w:cs="Sakkal Majalla"/>
                <w:sz w:val="32"/>
                <w:szCs w:val="32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 xml:space="preserve">الدراسة و المصادقة على برمجة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الاعتمادات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الغير المبرمجة</w:t>
            </w:r>
            <w:r w:rsidRPr="00322104">
              <w:rPr>
                <w:rFonts w:ascii="Sakkal Majalla" w:eastAsiaTheme="minorHAnsi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8363" w:type="dxa"/>
          </w:tcPr>
          <w:p w:rsidR="0050033D" w:rsidRPr="00322104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>صادق</w:t>
            </w:r>
            <w:r w:rsidRPr="00322104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322104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322104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322104">
              <w:rPr>
                <w:rFonts w:ascii="Sakkal Majalla" w:hAnsi="Sakkal Majalla" w:cs="Khalid Art bold" w:hint="cs"/>
                <w:rtl/>
              </w:rPr>
              <w:t>الفريدة</w:t>
            </w:r>
            <w:r w:rsidRPr="00322104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العادية لشهر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02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على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برمجة اعتماد  </w:t>
            </w:r>
            <w:r w:rsidRPr="00322104">
              <w:rPr>
                <w:rFonts w:ascii="Sakkal Majalla" w:hAnsi="Sakkal Majalla" w:cs="Khalid Art bold"/>
              </w:rPr>
              <w:t>1 400 000.00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 درهم   لإصلاح شارع العباسيين الرابط بين تكوين و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تماعيت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>.</w:t>
            </w:r>
          </w:p>
        </w:tc>
      </w:tr>
      <w:tr w:rsidR="0050033D" w:rsidRPr="005C2BD2" w:rsidTr="002D7D62">
        <w:trPr>
          <w:trHeight w:val="1500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C2BD2"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50033D" w:rsidRPr="00322104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sz w:val="32"/>
                <w:szCs w:val="32"/>
              </w:rPr>
            </w:pPr>
            <w:r w:rsidRPr="00322104">
              <w:rPr>
                <w:rFonts w:ascii="Sakkal Majalla" w:hAnsi="Sakkal Majalla" w:cs="Khalid Art bold"/>
                <w:rtl/>
              </w:rPr>
              <w:t xml:space="preserve">الدراسة و المصادقة على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اتفاقية شراكة من أحل تمرير خط كهربائي داخل الملك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الغابوي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لفائدة مكتب التكوين المهني و إنعاش الشغل</w:t>
            </w:r>
            <w:r w:rsidRPr="000C5C18">
              <w:rPr>
                <w:rFonts w:ascii="Sakkal Majalla" w:hAnsi="Sakkal Majalla" w:cs="Khalid Art bold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>صادق</w:t>
            </w:r>
            <w:r w:rsidRPr="00322104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322104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322104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322104">
              <w:rPr>
                <w:rFonts w:ascii="Sakkal Majalla" w:hAnsi="Sakkal Majalla" w:cs="Khalid Art bold" w:hint="cs"/>
                <w:rtl/>
              </w:rPr>
              <w:t>الفريدة</w:t>
            </w:r>
            <w:r w:rsidRPr="00322104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العادية لشهر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02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على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اتفاقية شراكة من أحل تمرير خط كهربائي داخل الملك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الغابوي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لفائدة مكتب التكوين المهني و إنعاش الشغل 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50033D" w:rsidRPr="00322104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 xml:space="preserve">التداول بشأن الدخول المدرسي </w:t>
            </w:r>
            <w:r w:rsidRPr="00322104">
              <w:rPr>
                <w:rFonts w:ascii="Sakkal Majalla" w:hAnsi="Sakkal Majalla" w:cs="Khalid Art bold"/>
                <w:rtl/>
              </w:rPr>
              <w:t>2024</w:t>
            </w:r>
            <w:r w:rsidRPr="00322104">
              <w:rPr>
                <w:rFonts w:ascii="Sakkal Majalla" w:hAnsi="Sakkal Majalla" w:cs="Khalid Art bold"/>
              </w:rPr>
              <w:t xml:space="preserve"> </w:t>
            </w:r>
            <w:r w:rsidRPr="00322104">
              <w:rPr>
                <w:rFonts w:ascii="Sakkal Majalla" w:hAnsi="Sakkal Majalla" w:cs="Khalid Art bold"/>
                <w:rtl/>
              </w:rPr>
              <w:t>-</w:t>
            </w:r>
            <w:r w:rsidRPr="00322104">
              <w:rPr>
                <w:rFonts w:ascii="Sakkal Majalla" w:hAnsi="Sakkal Majalla" w:cs="Khalid Art bold"/>
              </w:rPr>
              <w:t xml:space="preserve"> </w:t>
            </w:r>
            <w:r w:rsidRPr="00322104">
              <w:rPr>
                <w:rFonts w:ascii="Sakkal Majalla" w:hAnsi="Sakkal Majalla" w:cs="Khalid Art bold"/>
                <w:rtl/>
              </w:rPr>
              <w:t>2025.</w:t>
            </w:r>
          </w:p>
          <w:p w:rsidR="0050033D" w:rsidRPr="00E47A76" w:rsidRDefault="0050033D" w:rsidP="002D7D62">
            <w:pPr>
              <w:bidi/>
              <w:ind w:firstLine="565"/>
              <w:jc w:val="lowKashida"/>
              <w:rPr>
                <w:rFonts w:ascii="Sakkal Majalla" w:hAnsi="Sakkal Majalla" w:cs="Khalid Art bold"/>
              </w:rPr>
            </w:pP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>صادق</w:t>
            </w:r>
            <w:r w:rsidRPr="00322104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322104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322104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322104">
              <w:rPr>
                <w:rFonts w:ascii="Sakkal Majalla" w:hAnsi="Sakkal Majalla" w:cs="Khalid Art bold" w:hint="cs"/>
                <w:rtl/>
              </w:rPr>
              <w:t>الفريدة</w:t>
            </w:r>
            <w:r w:rsidRPr="00322104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العادية لشهر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02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ماي</w:t>
            </w:r>
            <w:proofErr w:type="spellEnd"/>
            <w:r w:rsidRPr="00322104">
              <w:rPr>
                <w:rFonts w:ascii="Sakkal Majalla" w:hAnsi="Sakkal Majalla" w:cs="Khalid Art bold"/>
                <w:rtl/>
              </w:rPr>
              <w:t xml:space="preserve"> </w:t>
            </w:r>
            <w:r w:rsidRPr="00322104">
              <w:rPr>
                <w:rFonts w:ascii="Sakkal Majalla" w:hAnsi="Sakkal Majalla" w:cs="Khalid Art bold" w:hint="cs"/>
                <w:rtl/>
              </w:rPr>
              <w:t xml:space="preserve">2024 </w:t>
            </w:r>
            <w:r w:rsidRPr="00322104">
              <w:rPr>
                <w:rFonts w:ascii="Sakkal Majalla" w:hAnsi="Sakkal Majalla" w:cs="Khalid Art bold"/>
                <w:rtl/>
              </w:rPr>
              <w:t xml:space="preserve">على </w:t>
            </w:r>
            <w:r w:rsidRPr="00322104">
              <w:rPr>
                <w:rFonts w:ascii="Sakkal Majalla" w:hAnsi="Sakkal Majalla" w:cs="Khalid Art bold" w:hint="cs"/>
                <w:rtl/>
              </w:rPr>
              <w:t>رفع ملتمس إلى السيد الوالي قصد التدخل لدى المصالح المختصة من اجل برمجة انجاز  المؤسسات التعليمية خارج نطاق تصميم التهيئة  وعلى التسريع بانجاز المشاريع المسطرة  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50033D" w:rsidRPr="00E47A76" w:rsidRDefault="0050033D" w:rsidP="002D7D62">
            <w:pPr>
              <w:bidi/>
              <w:spacing w:before="240"/>
              <w:rPr>
                <w:rFonts w:ascii="Sakkal Majalla" w:hAnsi="Sakkal Majalla" w:cs="Khalid Art bold"/>
                <w:rtl/>
              </w:rPr>
            </w:pPr>
            <w:r w:rsidRPr="00322104">
              <w:rPr>
                <w:rFonts w:ascii="Sakkal Majalla" w:hAnsi="Sakkal Majalla" w:cs="Khalid Art bold" w:hint="cs"/>
                <w:rtl/>
              </w:rPr>
              <w:t xml:space="preserve">التداول بشان وضعية الماء الصالح للشرب والتطهير السائل بأحياء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تكديرت</w:t>
            </w:r>
            <w:proofErr w:type="spellEnd"/>
            <w:r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نعبدو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، 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تكمي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نبوبكر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،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تدوارت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،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تماعيت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ازدار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،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ايت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باها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،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اكنيبيش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،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المعصر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 xml:space="preserve"> و </w:t>
            </w:r>
            <w:proofErr w:type="spellStart"/>
            <w:r w:rsidRPr="00322104">
              <w:rPr>
                <w:rFonts w:ascii="Sakkal Majalla" w:hAnsi="Sakkal Majalla" w:cs="Khalid Art bold" w:hint="cs"/>
                <w:rtl/>
              </w:rPr>
              <w:t>والحوري</w:t>
            </w:r>
            <w:proofErr w:type="spellEnd"/>
            <w:r w:rsidRPr="00322104">
              <w:rPr>
                <w:rFonts w:ascii="Sakkal Majalla" w:hAnsi="Sakkal Majalla" w:cs="Khalid Art bold" w:hint="cs"/>
                <w:rtl/>
              </w:rPr>
              <w:t>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240"/>
              <w:jc w:val="lowKashida"/>
              <w:rPr>
                <w:rFonts w:ascii="Sakkal Majalla" w:hAnsi="Sakkal Majalla" w:cs="Khalid Art bold"/>
                <w:rtl/>
              </w:rPr>
            </w:pPr>
            <w:r>
              <w:rPr>
                <w:rFonts w:ascii="Sakkal Majalla" w:hAnsi="Sakkal Majalla" w:cs="Khalid Art bold" w:hint="cs"/>
                <w:rtl/>
              </w:rPr>
              <w:t>لم يتم اتخاذ أي مقرر</w:t>
            </w:r>
          </w:p>
        </w:tc>
      </w:tr>
    </w:tbl>
    <w:p w:rsidR="0050033D" w:rsidRDefault="0050033D" w:rsidP="0050033D">
      <w:pPr>
        <w:rPr>
          <w:sz w:val="40"/>
        </w:rPr>
      </w:pPr>
    </w:p>
    <w:p w:rsidR="0050033D" w:rsidRDefault="0050033D" w:rsidP="0050033D">
      <w:pPr>
        <w:bidi/>
        <w:ind w:left="-597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MA"/>
        </w:rPr>
      </w:pPr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lastRenderedPageBreak/>
        <w:t xml:space="preserve">ملخص مقررات اجتماع المجلس الجماعي </w:t>
      </w:r>
      <w:proofErr w:type="spellStart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>للدراركة</w:t>
      </w:r>
      <w:proofErr w:type="spellEnd"/>
      <w:r>
        <w:rPr>
          <w:rFonts w:ascii="Sakkal Majalla" w:eastAsia="Times New Roman" w:hAnsi="Sakkal Majalla" w:cs="Khalid Art bold" w:hint="cs"/>
          <w:sz w:val="36"/>
          <w:szCs w:val="36"/>
          <w:rtl/>
          <w:lang w:bidi="ar-MA"/>
        </w:rPr>
        <w:t xml:space="preserve"> في دورته العادية لشهر اكتوبر2024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MA"/>
        </w:rPr>
        <w:t xml:space="preserve"> .</w:t>
      </w:r>
    </w:p>
    <w:tbl>
      <w:tblPr>
        <w:bidiVisual/>
        <w:tblW w:w="1474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8"/>
        <w:gridCol w:w="8363"/>
      </w:tblGrid>
      <w:tr w:rsidR="0050033D" w:rsidRPr="008C0AC6" w:rsidTr="002D7D62">
        <w:tc>
          <w:tcPr>
            <w:tcW w:w="851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الرقم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النقط المدرجة في جدول </w:t>
            </w:r>
            <w:r w:rsidRPr="008C0AC6">
              <w:rPr>
                <w:rFonts w:ascii="Sakkal Majalla" w:hAnsi="Sakkal Majalla" w:cs="Khalid Art bold" w:hint="cs"/>
                <w:b/>
                <w:bCs/>
                <w:rtl/>
                <w:lang w:bidi="ar-MA"/>
              </w:rPr>
              <w:t>الأعمال</w:t>
            </w:r>
          </w:p>
        </w:tc>
        <w:tc>
          <w:tcPr>
            <w:tcW w:w="8363" w:type="dxa"/>
            <w:shd w:val="clear" w:color="auto" w:fill="FABF8F" w:themeFill="accent6" w:themeFillTint="99"/>
          </w:tcPr>
          <w:p w:rsidR="0050033D" w:rsidRPr="008C0AC6" w:rsidRDefault="0050033D" w:rsidP="002D7D62">
            <w:pPr>
              <w:bidi/>
              <w:spacing w:line="240" w:lineRule="auto"/>
              <w:jc w:val="center"/>
              <w:rPr>
                <w:rFonts w:ascii="Sakkal Majalla" w:hAnsi="Sakkal Majalla" w:cs="Khalid Art bold"/>
                <w:b/>
                <w:bCs/>
                <w:rtl/>
                <w:lang w:bidi="ar-MA"/>
              </w:rPr>
            </w:pPr>
            <w:proofErr w:type="gramStart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>القـــــرارات</w:t>
            </w:r>
            <w:proofErr w:type="gramEnd"/>
            <w:r w:rsidRPr="008C0AC6">
              <w:rPr>
                <w:rFonts w:ascii="Sakkal Majalla" w:hAnsi="Sakkal Majalla" w:cs="Khalid Art bold"/>
                <w:b/>
                <w:bCs/>
                <w:rtl/>
                <w:lang w:bidi="ar-MA"/>
              </w:rPr>
              <w:t xml:space="preserve"> المتخـــــــــذة</w:t>
            </w:r>
          </w:p>
        </w:tc>
      </w:tr>
      <w:tr w:rsidR="0050033D" w:rsidRPr="0041748C" w:rsidTr="002D7D62">
        <w:trPr>
          <w:trHeight w:val="1264"/>
        </w:trPr>
        <w:tc>
          <w:tcPr>
            <w:tcW w:w="851" w:type="dxa"/>
          </w:tcPr>
          <w:p w:rsidR="0050033D" w:rsidRPr="00526BD0" w:rsidRDefault="0050033D" w:rsidP="002D7D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50033D" w:rsidRPr="005D2341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D2341"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 اتفاقية شراكة</w:t>
            </w:r>
            <w:r w:rsidRPr="0017757A">
              <w:rPr>
                <w:rFonts w:ascii="Sakkal Majalla" w:hAnsi="Sakkal Majalla" w:cs="Khalid Art bold"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اجل تمويل و انجاز مشروع التطهير السائل بمركز جماعة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  <w:tc>
          <w:tcPr>
            <w:tcW w:w="8363" w:type="dxa"/>
          </w:tcPr>
          <w:p w:rsidR="0050033D" w:rsidRPr="00322104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اتفاقية شراكة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من اجل تمويل و انجاز مشروع التطهير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السائل بمركز جماعة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</w:tr>
      <w:tr w:rsidR="0050033D" w:rsidRPr="005C2BD2" w:rsidTr="002D7D62">
        <w:trPr>
          <w:trHeight w:val="1500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5C2BD2"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اتفاقية شراكة لتدبير وتسيير وحدة النقل المدرسي في إطار برنامج الدفع بالتنمية البشرية للأجيال الصاعدة –محور دعم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التمدرس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و محاربة الهذر المدرسي بالوسط القروي للمبادرة الوطنية للتنمية البشرية .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اتفاقية شراكة لتدبير و تسيير وحدة النقل المدرسي في إطار برنامج الدفع بالتنمية البشرية للأجيال الصاعدة </w:t>
            </w:r>
            <w:r w:rsidRPr="0017757A">
              <w:rPr>
                <w:rFonts w:ascii="Sakkal Majalla" w:hAnsi="Sakkal Majalla" w:cs="Khalid Art bold"/>
                <w:rtl/>
              </w:rPr>
              <w:t>–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محور دعم </w:t>
            </w:r>
            <w:proofErr w:type="spellStart"/>
            <w:r w:rsidRPr="0017757A">
              <w:rPr>
                <w:rFonts w:ascii="Sakkal Majalla" w:hAnsi="Sakkal Majalla" w:cs="Khalid Art bold" w:hint="cs"/>
                <w:rtl/>
              </w:rPr>
              <w:t>التمدرس</w:t>
            </w:r>
            <w:proofErr w:type="spellEnd"/>
            <w:r w:rsidRPr="0017757A">
              <w:rPr>
                <w:rFonts w:ascii="Sakkal Majalla" w:hAnsi="Sakkal Majalla" w:cs="Khalid Art bold" w:hint="cs"/>
                <w:rtl/>
              </w:rPr>
              <w:t xml:space="preserve"> و محاربة الهذر المدرسي بالوسط القروي للمبادرة الوطنية للتنمية البشرية، </w:t>
            </w:r>
            <w:r w:rsidRPr="0017757A">
              <w:rPr>
                <w:rFonts w:ascii="Sakkal Majalla" w:hAnsi="Sakkal Majalla" w:cs="Khalid Art bold"/>
                <w:rtl/>
              </w:rPr>
              <w:t>وفق التعديلات الواردة في تقارير اللجان الدائمة</w:t>
            </w:r>
            <w:r w:rsidRPr="0017757A">
              <w:rPr>
                <w:rFonts w:ascii="Sakkal Majalla" w:hAnsi="Sakkal Majalla" w:cs="Khalid Art bold" w:hint="cs"/>
                <w:rtl/>
              </w:rPr>
              <w:t>.</w:t>
            </w:r>
          </w:p>
        </w:tc>
      </w:tr>
      <w:tr w:rsidR="0050033D" w:rsidRPr="005C2BD2" w:rsidTr="002D7D62">
        <w:trPr>
          <w:trHeight w:val="1279"/>
        </w:trPr>
        <w:tc>
          <w:tcPr>
            <w:tcW w:w="851" w:type="dxa"/>
          </w:tcPr>
          <w:p w:rsidR="0050033D" w:rsidRPr="005C2BD2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اتفاقية شراكة لاقتناء قنوات إيصال الماء الصالح للشرب لفائدة جماعات الوسط القروي بعمالة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.</w:t>
            </w:r>
          </w:p>
        </w:tc>
        <w:tc>
          <w:tcPr>
            <w:tcW w:w="8363" w:type="dxa"/>
          </w:tcPr>
          <w:p w:rsidR="0050033D" w:rsidRPr="005E64ED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اتفاقية شراكة لاقتناء قنوات إيصال الماء الصالح للشرب لفائدة جماعات الوسط القروي بعمالة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أكادير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اداوتنان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 اتفاقية التعاون و الشراكة من أجل الإشراف المنتدب على عمليات اقتناء و نقل</w:t>
            </w:r>
            <w:r w:rsidRPr="0017757A">
              <w:rPr>
                <w:rFonts w:ascii="Sakkal Majalla" w:hAnsi="Sakkal Majalla" w:cs="Khalid Art bold" w:hint="cs"/>
                <w:rtl/>
              </w:rPr>
              <w:br/>
            </w:r>
            <w:r w:rsidRPr="0017757A">
              <w:rPr>
                <w:rFonts w:ascii="Sakkal Majalla" w:hAnsi="Sakkal Majalla" w:cs="Khalid Art bold"/>
                <w:rtl/>
              </w:rPr>
              <w:t>و تخزين و توزيع مواد اللقاح و المصل ضد داء السعار.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اتفاقية التعاون و الشراكة من أجل الإشراف المنتدب على عمليات اقتناء و نقل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و تخزين و توزيع مواد اللقاح و المصل ضد داء السعار.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اتفاقية شراكة من أجل انجاز منشآت التزود بالماء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الشروب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لدواوير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 هذه الجماعة على مساحة 2855 متر مربع.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اتفاقية شراكة من أجل انجاز منشآت التزود بالماء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الشروب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لدواوير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 هذه الجماعة على مساحة 2855 متر مربع.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lastRenderedPageBreak/>
              <w:t>6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 محضر لجنة التقويم ليوم 10/</w:t>
            </w:r>
            <w:r w:rsidRPr="0017757A">
              <w:rPr>
                <w:rFonts w:ascii="Sakkal Majalla" w:hAnsi="Sakkal Majalla" w:cs="Khalid Art bold" w:hint="cs"/>
                <w:rtl/>
              </w:rPr>
              <w:t>01</w:t>
            </w:r>
            <w:r w:rsidRPr="0017757A">
              <w:rPr>
                <w:rFonts w:ascii="Sakkal Majalla" w:hAnsi="Sakkal Majalla" w:cs="Khalid Art bold"/>
                <w:rtl/>
              </w:rPr>
              <w:t xml:space="preserve">/2024 المتعلقة بالاحتلال  المؤقت للملك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من اجل تمرير قناة لضخ المياه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المعالجة للمنطقة الشمالية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لانزا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وتدارت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على مستوى الجماعة لفائدة الوكالة المستقلة المتعددة الخدمات 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بإجماع أعضائه الحاضرين </w:t>
            </w:r>
            <w:r w:rsidRPr="0017757A">
              <w:rPr>
                <w:rFonts w:ascii="Sakkal Majalla" w:hAnsi="Sakkal Majalla" w:cs="Khalid Art bold"/>
                <w:rtl/>
              </w:rPr>
              <w:t xml:space="preserve">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محضر لجنة التقويم ليوم 10/01/2024 المتعلقة بالاحتلال  المؤقت للملك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من اجل تمرير قناة لضخ المياه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المعالجة للمنطقة الشمالية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لانزا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وتدارت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على مستوى الجماعة لفائدة الوكالة المستقلة المتعددة الخدمات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، </w:t>
            </w:r>
            <w:r w:rsidRPr="0017757A">
              <w:rPr>
                <w:rFonts w:ascii="Sakkal Majalla" w:hAnsi="Sakkal Majalla" w:cs="Khalid Art bold"/>
                <w:rtl/>
              </w:rPr>
              <w:t>شريطة مراعاة حقوق المستغلين 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طلب الاحتلال المؤقت للملك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الذي تقدمت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به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الوكالة المستقلة المتعددة الخدمات من اجل تمرير قناة لضخ المياه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المعالجة للمنطقة الشمالية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لانزا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وتدارت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على مستوى الجماعة 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طلب الاحتلال المؤقت للملك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الغابوي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الذي تقدمت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به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الوكالة المستقلة المتعددة الخدمات من اجل تمرير قناة لضخ المياه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العادمة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المعالجة للمنطقة الشمالية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لانزا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تدارت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على مستوى الجماعة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، </w:t>
            </w:r>
            <w:r w:rsidRPr="0017757A">
              <w:rPr>
                <w:rFonts w:ascii="Sakkal Majalla" w:hAnsi="Sakkal Majalla" w:cs="Khalid Art bold"/>
                <w:rtl/>
              </w:rPr>
              <w:t xml:space="preserve">شريطة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الحفاظ على 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البيئة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و إرجاع الوضعية إلى حالتها الأصلية .</w:t>
            </w:r>
          </w:p>
        </w:tc>
      </w:tr>
      <w:tr w:rsidR="0050033D" w:rsidRPr="005C2BD2" w:rsidTr="002D7D62">
        <w:trPr>
          <w:trHeight w:val="1268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تحيين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القرار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الجبائي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 xml:space="preserve">صادق 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تحيين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القرار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الجبائي</w:t>
            </w:r>
            <w:proofErr w:type="spellEnd"/>
            <w:r w:rsidRPr="0017757A">
              <w:rPr>
                <w:rFonts w:ascii="Sakkal Majalla" w:hAnsi="Sakkal Majalla" w:cs="Khalid Art bold" w:hint="cs"/>
                <w:rtl/>
              </w:rPr>
              <w:t xml:space="preserve"> الجماعي وفق مقترح لجنة الميزانية و الشؤون المالية و الاقتصادية و البرمجة المفصلة أعلاه</w:t>
            </w:r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 طلب قرض من المؤسسات المقرضة.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وافق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منح رئيس المجلس الصلاحية للتفاوض مع المؤسسات المقرضة للحصول على قرض بشروط تفضيلية لتمويل حصة الجماعة من برنامج الت</w:t>
            </w:r>
            <w:r w:rsidRPr="0017757A">
              <w:rPr>
                <w:rFonts w:ascii="Sakkal Majalla" w:hAnsi="Sakkal Majalla" w:cs="Khalid Art bold" w:hint="cs"/>
                <w:rtl/>
              </w:rPr>
              <w:t>أ</w:t>
            </w:r>
            <w:r w:rsidRPr="0017757A">
              <w:rPr>
                <w:rFonts w:ascii="Sakkal Majalla" w:hAnsi="Sakkal Majalla" w:cs="Khalid Art bold"/>
                <w:rtl/>
              </w:rPr>
              <w:t xml:space="preserve">هيل الحضري لمركز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البالغ مجموعها 40 مليون درهم </w:t>
            </w:r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</w:tr>
      <w:tr w:rsidR="0050033D" w:rsidRPr="005C2BD2" w:rsidTr="002D7D62">
        <w:trPr>
          <w:trHeight w:val="928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المصادقة على مشروع ميزانية سنة </w:t>
            </w:r>
            <w:r w:rsidRPr="0017757A">
              <w:rPr>
                <w:rFonts w:ascii="Sakkal Majalla" w:hAnsi="Sakkal Majalla" w:cs="Khalid Art bold"/>
              </w:rPr>
              <w:t>2025</w:t>
            </w:r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 xml:space="preserve">على </w:t>
            </w:r>
            <w:r w:rsidRPr="0017757A">
              <w:rPr>
                <w:rFonts w:ascii="Sakkal Majalla" w:hAnsi="Sakkal Majalla" w:cs="Khalid Art bold" w:hint="cs"/>
                <w:rtl/>
              </w:rPr>
              <w:t>ميزانية سنة 2025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 تعديل ميزانية سنة 2024.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على تعديل </w:t>
            </w:r>
            <w:r>
              <w:rPr>
                <w:rFonts w:ascii="Sakkal Majalla" w:hAnsi="Sakkal Majalla" w:cs="Khalid Art bold" w:hint="cs"/>
                <w:rtl/>
              </w:rPr>
              <w:t xml:space="preserve">ميزانية </w:t>
            </w:r>
            <w:r w:rsidRPr="0017757A">
              <w:rPr>
                <w:rFonts w:ascii="Sakkal Majalla" w:hAnsi="Sakkal Majalla" w:cs="Khalid Art bold" w:hint="cs"/>
                <w:rtl/>
              </w:rPr>
              <w:t>سنة 2024</w:t>
            </w:r>
          </w:p>
        </w:tc>
      </w:tr>
      <w:tr w:rsidR="0050033D" w:rsidRPr="005C2BD2" w:rsidTr="002D7D62">
        <w:trPr>
          <w:trHeight w:val="1259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lastRenderedPageBreak/>
              <w:t>12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التداول بشأن تسمية المؤسسات التعليمية.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وافق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 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ت</w:t>
            </w:r>
            <w:r w:rsidRPr="0017757A">
              <w:rPr>
                <w:rFonts w:ascii="Sakkal Majalla" w:hAnsi="Sakkal Majalla" w:cs="Khalid Art bold" w:hint="cs"/>
                <w:rtl/>
              </w:rPr>
              <w:t>أ</w:t>
            </w:r>
            <w:r w:rsidRPr="0017757A">
              <w:rPr>
                <w:rFonts w:ascii="Sakkal Majalla" w:hAnsi="Sakkal Majalla" w:cs="Khalid Art bold"/>
                <w:rtl/>
              </w:rPr>
              <w:t xml:space="preserve">جيل البث في تسمية المؤسسات التعليمية بهده الجماعة </w:t>
            </w:r>
            <w:r w:rsidRPr="0017757A">
              <w:rPr>
                <w:rFonts w:ascii="Sakkal Majalla" w:hAnsi="Sakkal Majalla" w:cs="Khalid Art bold" w:hint="cs"/>
                <w:rtl/>
              </w:rPr>
              <w:t>إلى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موعد لاحق.</w:t>
            </w:r>
          </w:p>
        </w:tc>
      </w:tr>
      <w:tr w:rsidR="0050033D" w:rsidRPr="005C2BD2" w:rsidTr="002D7D62">
        <w:trPr>
          <w:trHeight w:val="1307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</w:rPr>
            </w:pPr>
            <w:r w:rsidRPr="0017757A">
              <w:rPr>
                <w:rFonts w:ascii="Sakkal Majalla" w:hAnsi="Sakkal Majalla" w:cs="Khalid Art bold"/>
                <w:rtl/>
              </w:rPr>
              <w:t>الدراسة و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المصادقة على</w:t>
            </w:r>
            <w:r w:rsidRPr="0017757A">
              <w:rPr>
                <w:rFonts w:ascii="Sakkal Majalla" w:hAnsi="Sakkal Majalla" w:cs="Khalid Art bold"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قبول هبة قطعة أرضية لإحداث مركز اجتماعي.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صادق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 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قبول هبة قطعة </w:t>
            </w:r>
            <w:r w:rsidRPr="0017757A">
              <w:rPr>
                <w:rFonts w:ascii="Sakkal Majalla" w:hAnsi="Sakkal Majalla" w:cs="Khalid Art bold" w:hint="cs"/>
                <w:rtl/>
              </w:rPr>
              <w:t>أرضية</w:t>
            </w:r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لإحداث</w:t>
            </w:r>
            <w:r w:rsidRPr="0017757A">
              <w:rPr>
                <w:rFonts w:ascii="Sakkal Majalla" w:hAnsi="Sakkal Majalla" w:cs="Khalid Art bold"/>
                <w:rtl/>
              </w:rPr>
              <w:t xml:space="preserve"> مركز اجتماعي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بتملاست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مع جميع تحفظات تملك العقار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 </w:t>
            </w:r>
            <w:r w:rsidRPr="0017757A">
              <w:rPr>
                <w:rFonts w:ascii="Sakkal Majalla" w:hAnsi="Sakkal Majalla" w:cs="Khalid Art bold"/>
                <w:rtl/>
              </w:rPr>
              <w:t>.</w:t>
            </w:r>
          </w:p>
        </w:tc>
      </w:tr>
      <w:tr w:rsidR="0050033D" w:rsidRPr="005C2BD2" w:rsidTr="002D7D62">
        <w:trPr>
          <w:trHeight w:val="1512"/>
        </w:trPr>
        <w:tc>
          <w:tcPr>
            <w:tcW w:w="851" w:type="dxa"/>
          </w:tcPr>
          <w:p w:rsidR="0050033D" w:rsidRDefault="0050033D" w:rsidP="002D7D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MA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50033D" w:rsidRPr="0017757A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/>
                <w:rtl/>
              </w:rPr>
              <w:t xml:space="preserve">عرض تقرير اللجنة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الموضوعاتية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حول مرفق النقل المدرسي بتراب الجماعة.</w:t>
            </w:r>
          </w:p>
        </w:tc>
        <w:tc>
          <w:tcPr>
            <w:tcW w:w="8363" w:type="dxa"/>
          </w:tcPr>
          <w:p w:rsidR="0050033D" w:rsidRPr="00E47A76" w:rsidRDefault="0050033D" w:rsidP="002D7D62">
            <w:pPr>
              <w:bidi/>
              <w:spacing w:before="120" w:after="0" w:line="240" w:lineRule="auto"/>
              <w:jc w:val="lowKashida"/>
              <w:rPr>
                <w:rFonts w:ascii="Sakkal Majalla" w:hAnsi="Sakkal Majalla" w:cs="Khalid Art bold"/>
                <w:rtl/>
              </w:rPr>
            </w:pPr>
            <w:r w:rsidRPr="0017757A">
              <w:rPr>
                <w:rFonts w:ascii="Sakkal Majalla" w:hAnsi="Sakkal Majalla" w:cs="Khalid Art bold" w:hint="cs"/>
                <w:rtl/>
              </w:rPr>
              <w:t>وافق</w:t>
            </w:r>
            <w:r w:rsidRPr="0017757A">
              <w:rPr>
                <w:rFonts w:ascii="Sakkal Majalla" w:hAnsi="Sakkal Majalla" w:cs="Khalid Art bold"/>
                <w:rtl/>
              </w:rPr>
              <w:t xml:space="preserve"> المجلس الجماعي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للدراركة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</w:t>
            </w:r>
            <w:r w:rsidRPr="0017757A">
              <w:rPr>
                <w:rFonts w:ascii="Sakkal Majalla" w:hAnsi="Sakkal Majalla" w:cs="Khalid Art bold" w:hint="cs"/>
                <w:rtl/>
              </w:rPr>
              <w:t>بإجماع أعضائه الحاضرين</w:t>
            </w:r>
            <w:r w:rsidRPr="0017757A">
              <w:rPr>
                <w:rFonts w:ascii="Sakkal Majalla" w:hAnsi="Sakkal Majalla" w:cs="Khalid Art bold"/>
                <w:rtl/>
              </w:rPr>
              <w:t xml:space="preserve"> خلال اجتماعه في جلسته </w:t>
            </w:r>
            <w:r w:rsidRPr="0017757A">
              <w:rPr>
                <w:rFonts w:ascii="Sakkal Majalla" w:hAnsi="Sakkal Majalla" w:cs="Khalid Art bold" w:hint="cs"/>
                <w:rtl/>
              </w:rPr>
              <w:t>الفريدة</w:t>
            </w:r>
            <w:r w:rsidRPr="0017757A">
              <w:rPr>
                <w:rFonts w:ascii="Sakkal Majalla" w:hAnsi="Sakkal Majalla" w:cs="Khalid Art bold"/>
                <w:rtl/>
              </w:rPr>
              <w:t xml:space="preserve"> من أشغال دورته </w:t>
            </w:r>
            <w:r w:rsidRPr="0017757A">
              <w:rPr>
                <w:rFonts w:ascii="Sakkal Majalla" w:hAnsi="Sakkal Majalla" w:cs="Khalid Art bold" w:hint="cs"/>
                <w:rtl/>
              </w:rPr>
              <w:t xml:space="preserve">العادية لشهر أكتوبر 2024 </w:t>
            </w:r>
            <w:r w:rsidRPr="0017757A">
              <w:rPr>
                <w:rFonts w:ascii="Sakkal Majalla" w:hAnsi="Sakkal Majalla" w:cs="Khalid Art bold"/>
                <w:rtl/>
              </w:rPr>
              <w:t xml:space="preserve">المنعقدة بتاريخ </w:t>
            </w:r>
            <w:r w:rsidRPr="0017757A">
              <w:rPr>
                <w:rFonts w:ascii="Sakkal Majalla" w:hAnsi="Sakkal Majalla" w:cs="Khalid Art bold" w:hint="cs"/>
                <w:rtl/>
              </w:rPr>
              <w:t>01  أكتوبر 2024</w:t>
            </w:r>
            <w:r w:rsidRPr="0017757A">
              <w:rPr>
                <w:rFonts w:ascii="Sakkal Majalla" w:hAnsi="Sakkal Majalla" w:cs="Khalid Art bold"/>
                <w:rtl/>
              </w:rPr>
              <w:t xml:space="preserve"> على ت</w:t>
            </w:r>
            <w:r w:rsidRPr="0017757A">
              <w:rPr>
                <w:rFonts w:ascii="Sakkal Majalla" w:hAnsi="Sakkal Majalla" w:cs="Khalid Art bold" w:hint="cs"/>
                <w:rtl/>
              </w:rPr>
              <w:t>أ</w:t>
            </w:r>
            <w:r w:rsidRPr="0017757A">
              <w:rPr>
                <w:rFonts w:ascii="Sakkal Majalla" w:hAnsi="Sakkal Majalla" w:cs="Khalid Art bold"/>
                <w:rtl/>
              </w:rPr>
              <w:t xml:space="preserve">جيل البث في تقرير اللجنة </w:t>
            </w:r>
            <w:proofErr w:type="spellStart"/>
            <w:r w:rsidRPr="0017757A">
              <w:rPr>
                <w:rFonts w:ascii="Sakkal Majalla" w:hAnsi="Sakkal Majalla" w:cs="Khalid Art bold"/>
                <w:rtl/>
              </w:rPr>
              <w:t>الموضوعاتية</w:t>
            </w:r>
            <w:proofErr w:type="spellEnd"/>
            <w:r w:rsidRPr="0017757A">
              <w:rPr>
                <w:rFonts w:ascii="Sakkal Majalla" w:hAnsi="Sakkal Majalla" w:cs="Khalid Art bold"/>
                <w:rtl/>
              </w:rPr>
              <w:t xml:space="preserve"> حول مرفق النقل المدرسي بتراب الجماعة </w:t>
            </w:r>
            <w:r w:rsidRPr="0017757A">
              <w:rPr>
                <w:rFonts w:ascii="Sakkal Majalla" w:hAnsi="Sakkal Majalla" w:cs="Khalid Art bold" w:hint="cs"/>
                <w:rtl/>
              </w:rPr>
              <w:t>إلى</w:t>
            </w:r>
            <w:r w:rsidRPr="0017757A">
              <w:rPr>
                <w:rFonts w:ascii="Sakkal Majalla" w:hAnsi="Sakkal Majalla" w:cs="Khalid Art bold"/>
                <w:rtl/>
              </w:rPr>
              <w:t xml:space="preserve"> دورة لاحق</w:t>
            </w:r>
            <w:r w:rsidRPr="0017757A">
              <w:rPr>
                <w:rFonts w:ascii="Sakkal Majalla" w:hAnsi="Sakkal Majalla" w:cs="Khalid Art bold" w:hint="cs"/>
                <w:rtl/>
              </w:rPr>
              <w:t>ة</w:t>
            </w:r>
            <w:r w:rsidRPr="0017757A">
              <w:rPr>
                <w:rFonts w:ascii="Sakkal Majalla" w:hAnsi="Sakkal Majalla" w:cs="Khalid Art bold"/>
                <w:rtl/>
              </w:rPr>
              <w:t xml:space="preserve"> .</w:t>
            </w:r>
          </w:p>
        </w:tc>
      </w:tr>
    </w:tbl>
    <w:p w:rsidR="0050033D" w:rsidRDefault="0050033D" w:rsidP="0050033D">
      <w:pPr>
        <w:spacing w:after="0"/>
        <w:jc w:val="right"/>
        <w:rPr>
          <w:sz w:val="40"/>
          <w:lang w:bidi="ar-MA"/>
        </w:rPr>
      </w:pPr>
    </w:p>
    <w:p w:rsidR="0050033D" w:rsidRDefault="0050033D" w:rsidP="0050033D">
      <w:pPr>
        <w:jc w:val="right"/>
        <w:rPr>
          <w:sz w:val="40"/>
        </w:rPr>
      </w:pPr>
    </w:p>
    <w:p w:rsidR="0050033D" w:rsidRDefault="0050033D" w:rsidP="0050033D">
      <w:pPr>
        <w:jc w:val="right"/>
        <w:rPr>
          <w:sz w:val="40"/>
        </w:rPr>
      </w:pPr>
    </w:p>
    <w:p w:rsidR="0050033D" w:rsidRDefault="0050033D" w:rsidP="0050033D">
      <w:pPr>
        <w:jc w:val="right"/>
        <w:rPr>
          <w:sz w:val="40"/>
          <w:rtl/>
        </w:rPr>
      </w:pPr>
    </w:p>
    <w:p w:rsidR="0050033D" w:rsidRDefault="0050033D" w:rsidP="0050033D">
      <w:pPr>
        <w:jc w:val="right"/>
        <w:rPr>
          <w:sz w:val="40"/>
          <w:rtl/>
        </w:rPr>
      </w:pPr>
    </w:p>
    <w:p w:rsidR="0050033D" w:rsidRDefault="0050033D" w:rsidP="0050033D">
      <w:pPr>
        <w:jc w:val="right"/>
        <w:rPr>
          <w:sz w:val="40"/>
          <w:rtl/>
        </w:rPr>
      </w:pPr>
    </w:p>
    <w:p w:rsidR="0050033D" w:rsidRDefault="0050033D" w:rsidP="0050033D">
      <w:pPr>
        <w:jc w:val="right"/>
        <w:rPr>
          <w:sz w:val="40"/>
          <w:rtl/>
        </w:rPr>
      </w:pPr>
    </w:p>
    <w:p w:rsidR="0050033D" w:rsidRDefault="0050033D" w:rsidP="0050033D">
      <w:pPr>
        <w:jc w:val="right"/>
        <w:rPr>
          <w:sz w:val="40"/>
          <w:rtl/>
        </w:rPr>
      </w:pPr>
    </w:p>
    <w:p w:rsidR="0050033D" w:rsidRDefault="0050033D" w:rsidP="0050033D">
      <w:pPr>
        <w:bidi/>
      </w:pPr>
    </w:p>
    <w:p w:rsidR="0050033D" w:rsidRDefault="0050033D" w:rsidP="0050033D">
      <w:pPr>
        <w:bidi/>
      </w:pPr>
    </w:p>
    <w:sectPr w:rsidR="0050033D" w:rsidSect="0050033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0033D"/>
    <w:rsid w:val="0050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Paragraphe de liste du rapport,Table of contents numbered,List ParagraphCxSpLast,List ParagraphCxSpLastCxSpLast,List ParagraphCxSpLastCxSpLastCxSpLast,Bullets"/>
    <w:basedOn w:val="Normal"/>
    <w:link w:val="ParagraphedelisteCar"/>
    <w:uiPriority w:val="34"/>
    <w:qFormat/>
    <w:rsid w:val="005003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edelisteCar">
    <w:name w:val="Paragraphe de liste Car"/>
    <w:aliases w:val="List Paragraph (numbered (a)) Car,Paragraphe de liste du rapport Car,Table of contents numbered Car,List ParagraphCxSpLast Car,List ParagraphCxSpLastCxSpLast Car,List ParagraphCxSpLastCxSpLastCxSpLast Car,Bullets Car"/>
    <w:basedOn w:val="Policepardfaut"/>
    <w:link w:val="Paragraphedeliste"/>
    <w:uiPriority w:val="34"/>
    <w:rsid w:val="005003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2033</Words>
  <Characters>11183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CRD4</dc:creator>
  <cp:keywords/>
  <dc:description/>
  <cp:lastModifiedBy>CRD4</cp:lastModifiedBy>
  <cp:revision>2</cp:revision>
  <dcterms:created xsi:type="dcterms:W3CDTF">2025-09-15T09:37:00Z</dcterms:created>
  <dcterms:modified xsi:type="dcterms:W3CDTF">2025-09-15T09:38:00Z</dcterms:modified>
</cp:coreProperties>
</file>